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Fonts w:ascii="Chalkboard" w:cs="Chalkboard" w:hAnsi="Chalkboard" w:eastAsia="Chalkboard"/>
          <w:b w:val="1"/>
          <w:bCs w:val="1"/>
          <w:sz w:val="36"/>
          <w:szCs w:val="36"/>
          <w:u w:val="single"/>
        </w:rPr>
      </w:pPr>
      <w:r>
        <w:rPr>
          <w:rFonts w:ascii="Chalkboard" w:hAnsi="Chalkboard"/>
          <w:b w:val="1"/>
          <w:bCs w:val="1"/>
          <w:sz w:val="36"/>
          <w:szCs w:val="36"/>
          <w:u w:val="single"/>
          <w:rtl w:val="0"/>
          <w:lang w:val="de-DE"/>
        </w:rPr>
        <w:t>ANMELDUNG zur TAGESBETREUUNG (TB) am ORG 7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Bitte in BLOCKSCHRIFT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llen!</w:t>
        <w:tab/>
        <w:tab/>
        <w:tab/>
        <w:tab/>
        <w:tab/>
        <w:tab/>
        <w:t xml:space="preserve">    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Klasse: ............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Name des Kindes: .................................................................................     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nnlich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   weiblich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                                                 (Familienname, Vorname)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Wohnadresse: ........................................................................................................................................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                                              (Bezirk, Stra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e, Hausnummer)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Telefon: ..........................................................................................................................................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  <w:lang w:val="de-DE"/>
        </w:rPr>
        <w:t>☎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Erziehungsberechtigt: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Mutter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Vater     oder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....................................................................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(Bitte ankreuzen!)</w:t>
      </w:r>
    </w:p>
    <w:p>
      <w:pPr>
        <w:pStyle w:val="Standard"/>
      </w:pPr>
    </w:p>
    <w:p>
      <w:pPr>
        <w:pStyle w:val="Standard"/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 xml:space="preserve">Mein Kind wird die TB an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5 Wochentagen (Montag bis Freitag)</w:t>
      </w:r>
    </w:p>
    <w:p>
      <w:pPr>
        <w:pStyle w:val="Standard"/>
        <w:tabs>
          <w:tab w:val="left" w:pos="2700"/>
        </w:tabs>
        <w:spacing w:before="12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4 Wochentagen *</w:t>
      </w:r>
    </w:p>
    <w:p>
      <w:pPr>
        <w:pStyle w:val="Standard"/>
        <w:tabs>
          <w:tab w:val="left" w:pos="2700"/>
        </w:tabs>
        <w:spacing w:before="12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3 Wochentagen *</w:t>
      </w:r>
    </w:p>
    <w:p>
      <w:pPr>
        <w:pStyle w:val="Standard"/>
        <w:tabs>
          <w:tab w:val="left" w:pos="2700"/>
        </w:tabs>
        <w:spacing w:before="12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2 Wochentagen *</w:t>
      </w:r>
    </w:p>
    <w:p>
      <w:pPr>
        <w:pStyle w:val="Standard"/>
        <w:tabs>
          <w:tab w:val="left" w:pos="2700"/>
        </w:tabs>
        <w:spacing w:before="120"/>
      </w:pP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 1 Wochentag besuchen. *</w:t>
      </w:r>
    </w:p>
    <w:p>
      <w:pPr>
        <w:pStyle w:val="Standard"/>
        <w:tabs>
          <w:tab w:val="left" w:pos="2700"/>
        </w:tabs>
        <w:spacing w:before="240"/>
      </w:pPr>
      <w:r>
        <w:rPr>
          <w:rtl w:val="0"/>
          <w:lang w:val="de-DE"/>
        </w:rPr>
        <w:t xml:space="preserve">* und zwar: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Montag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Dienstag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Mittwoch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Donnerstag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◻</w:t>
      </w:r>
      <w:r>
        <w:rPr>
          <w:rtl w:val="0"/>
          <w:lang w:val="de-DE"/>
        </w:rPr>
        <w:t xml:space="preserve"> Freitag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 xml:space="preserve">Voraussichtliche Wochentage bitte ankreuzen. 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der Tage bei gleichbleibender Anzahl ist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glich.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>Anmeldung welcher Freigegenst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nde/Unverbindlichen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bungen: ___________________________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 xml:space="preserve">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der Anzahl der Tage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2. Semester oder eine Abmeldung ist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testens 3 Wochen vor Ende des 1. Semesters (</w:t>
      </w:r>
      <w:r>
        <w:rPr>
          <w:b w:val="1"/>
          <w:bCs w:val="1"/>
          <w:rtl w:val="0"/>
          <w:lang w:val="de-DE"/>
        </w:rPr>
        <w:t>bis zum 10.1.2022</w:t>
      </w:r>
      <w:r>
        <w:rPr>
          <w:rtl w:val="0"/>
          <w:lang w:val="de-DE"/>
        </w:rPr>
        <w:t xml:space="preserve">) schriftlich bei der TB-Leitung bekannt zu geben. 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  <w:jc w:val="right"/>
      </w:pPr>
      <w:r>
        <w:rPr>
          <w:rtl w:val="0"/>
          <w:lang w:val="de-DE"/>
        </w:rPr>
        <w:t>BITTE WENDEN!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Standard"/>
        <w:tabs>
          <w:tab w:val="left" w:pos="2700"/>
        </w:tabs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Standard"/>
        <w:tabs>
          <w:tab w:val="left" w:pos="2700"/>
        </w:tabs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Standard"/>
        <w:tabs>
          <w:tab w:val="left" w:pos="2700"/>
        </w:tabs>
        <w:rPr>
          <w:rFonts w:ascii="Chalkboard" w:cs="Chalkboard" w:hAnsi="Chalkboard" w:eastAsia="Chalkboard"/>
          <w:b w:val="1"/>
          <w:bCs w:val="1"/>
          <w:sz w:val="28"/>
          <w:szCs w:val="28"/>
        </w:rPr>
      </w:pPr>
      <w:r>
        <w:rPr>
          <w:rFonts w:ascii="Chalkboard" w:hAnsi="Chalkboard"/>
          <w:b w:val="1"/>
          <w:bCs w:val="1"/>
          <w:sz w:val="28"/>
          <w:szCs w:val="28"/>
          <w:rtl w:val="0"/>
          <w:lang w:val="de-DE"/>
        </w:rPr>
        <w:t>ENTLASSUNGSZEITEN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 xml:space="preserve">Individuell bis 16.10 Uhr. Bitte beachten Sie, dass bei einer Teilnahme Ihres Kindes an einer gegenstandsbezogenen Lernzeit (14.30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15.20) eine Entlassung erst ab 15.20 sinnvoll ist.</w:t>
      </w:r>
    </w:p>
    <w:p>
      <w:pPr>
        <w:pStyle w:val="Standard"/>
        <w:tabs>
          <w:tab w:val="left" w:pos="2700"/>
        </w:tabs>
      </w:pPr>
    </w:p>
    <w:tbl>
      <w:tblPr>
        <w:tblW w:w="75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1800"/>
        <w:gridCol w:w="1843"/>
        <w:gridCol w:w="180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Entlassungszeit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Entlassungszeit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MONTAG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DONNERSTAG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DIENSTAG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FREITAG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2700"/>
              </w:tabs>
              <w:spacing w:before="120" w:after="120"/>
            </w:pPr>
            <w:r>
              <w:rPr>
                <w:shd w:val="nil" w:color="auto" w:fill="auto"/>
                <w:rtl w:val="0"/>
                <w:lang w:val="de-DE"/>
              </w:rPr>
              <w:t>MITTWOCH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Ohne Eintragung gilt als Entlassunszeit 16.10!</w:t>
            </w:r>
          </w:p>
        </w:tc>
      </w:tr>
    </w:tbl>
    <w:p>
      <w:pPr>
        <w:pStyle w:val="Standard"/>
        <w:widowControl w:val="0"/>
        <w:tabs>
          <w:tab w:val="left" w:pos="2700"/>
        </w:tabs>
      </w:pP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</w:pPr>
      <w:r>
        <w:rPr>
          <w:rtl w:val="0"/>
          <w:lang w:val="de-DE"/>
        </w:rPr>
        <w:t xml:space="preserve">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nderung der Entlassungszeiten ist jederzeit </w:t>
      </w:r>
      <w:r>
        <w:rPr>
          <w:b w:val="1"/>
          <w:bCs w:val="1"/>
          <w:rtl w:val="0"/>
          <w:lang w:val="de-DE"/>
        </w:rPr>
        <w:t>schriftlich</w:t>
      </w:r>
      <w:r>
        <w:rPr>
          <w:rtl w:val="0"/>
          <w:lang w:val="de-DE"/>
        </w:rPr>
        <w:t xml:space="preserve"> bei der TB-Leitung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glich!</w:t>
      </w:r>
    </w:p>
    <w:p>
      <w:pPr>
        <w:pStyle w:val="Standard"/>
        <w:tabs>
          <w:tab w:val="left" w:pos="2700"/>
        </w:tabs>
      </w:pPr>
    </w:p>
    <w:p>
      <w:pPr>
        <w:pStyle w:val="Standard"/>
        <w:tabs>
          <w:tab w:val="left" w:pos="2700"/>
        </w:tabs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BITTE BEACHTEN:</w:t>
      </w:r>
    </w:p>
    <w:p>
      <w:pPr>
        <w:pStyle w:val="Standard"/>
        <w:tabs>
          <w:tab w:val="left" w:pos="2700"/>
        </w:tabs>
        <w:spacing w:before="120"/>
      </w:pPr>
      <w:r>
        <w:rPr>
          <w:rtl w:val="0"/>
          <w:lang w:val="de-DE"/>
        </w:rPr>
        <w:t xml:space="preserve">Ihr Kind kann nur mit </w:t>
      </w:r>
      <w:r>
        <w:rPr>
          <w:b w:val="1"/>
          <w:bCs w:val="1"/>
          <w:rtl w:val="0"/>
          <w:lang w:val="de-DE"/>
        </w:rPr>
        <w:t>schriftlicher Entschuldigung</w:t>
      </w:r>
      <w:r>
        <w:rPr>
          <w:rtl w:val="0"/>
          <w:lang w:val="de-DE"/>
        </w:rPr>
        <w:t xml:space="preserve"> (versehen mit Datum und Unterschrift eines Erziehungsberechtigten) </w:t>
      </w:r>
      <w:r>
        <w:rPr>
          <w:b w:val="1"/>
          <w:bCs w:val="1"/>
          <w:rtl w:val="0"/>
          <w:lang w:val="de-DE"/>
        </w:rPr>
        <w:t>vorzeitig entlassen werden oder Sie</w:t>
      </w:r>
      <w:r>
        <w:rPr>
          <w:rtl w:val="0"/>
          <w:lang w:val="de-DE"/>
        </w:rPr>
        <w:t xml:space="preserve"> (oder eine andere dazu berechtigte Person) </w:t>
      </w:r>
      <w:r>
        <w:rPr>
          <w:b w:val="1"/>
          <w:bCs w:val="1"/>
          <w:rtl w:val="0"/>
          <w:lang w:val="de-DE"/>
        </w:rPr>
        <w:t>holen es pers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nlich ab</w:t>
      </w:r>
      <w:r>
        <w:rPr>
          <w:rtl w:val="0"/>
          <w:lang w:val="de-DE"/>
        </w:rPr>
        <w:t>!</w:t>
      </w:r>
    </w:p>
    <w:p>
      <w:pPr>
        <w:pStyle w:val="Standard"/>
      </w:pPr>
      <w:r>
        <w:rPr>
          <w:rtl w:val="0"/>
          <w:lang w:val="de-DE"/>
        </w:rPr>
        <w:t>Ich ersuche Sie, uns die Namen aller Personen bekannt zu geben, die Ihr Kind von der TB abholen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rfen sowie die Notfall-Telefonnummern aller Erziehungsberechtigten (auch an der Arbeitsstelle oder Handy):</w:t>
      </w:r>
    </w:p>
    <w:p>
      <w:pPr>
        <w:pStyle w:val="Standard"/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4"/>
        <w:gridCol w:w="1624"/>
        <w:gridCol w:w="2160"/>
        <w:gridCol w:w="3550"/>
      </w:tblGrid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halkboard" w:cs="Chalkboard" w:hAnsi="Chalkboard" w:eastAsia="Chalkboard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halkboard" w:hAnsi="Chalkboard"/>
                <w:b w:val="1"/>
                <w:bCs w:val="1"/>
                <w:shd w:val="nil" w:color="auto" w:fill="auto"/>
                <w:rtl w:val="0"/>
                <w:lang w:val="de-DE"/>
              </w:rPr>
              <w:t>Familienname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halkboard" w:cs="Chalkboard" w:hAnsi="Chalkboard" w:eastAsia="Chalkboard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halkboard" w:hAnsi="Chalkboard"/>
                <w:b w:val="1"/>
                <w:bCs w:val="1"/>
                <w:shd w:val="nil" w:color="auto" w:fill="auto"/>
                <w:rtl w:val="0"/>
                <w:lang w:val="de-DE"/>
              </w:rPr>
              <w:t>Vorname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halkboard" w:cs="Chalkboard" w:hAnsi="Chalkboard" w:eastAsia="Chalkboard"/>
                <w:b w:val="1"/>
                <w:bCs w:val="1"/>
                <w:shd w:val="nil" w:color="auto" w:fill="auto"/>
              </w:rPr>
            </w:pPr>
            <w:r>
              <w:rPr>
                <w:rFonts w:ascii="Chalkboard" w:hAnsi="Chalkboard"/>
                <w:b w:val="1"/>
                <w:bCs w:val="1"/>
                <w:shd w:val="nil" w:color="auto" w:fill="auto"/>
                <w:rtl w:val="0"/>
                <w:lang w:val="de-DE"/>
              </w:rPr>
              <w:t>Angabe, ob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Mutter, Vater, Oma, Opa, Tante, Onkel ...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Chalkboard" w:cs="Chalkboard" w:hAnsi="Chalkboard" w:eastAsia="Chalkboard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halkboard" w:hAnsi="Chalkboard"/>
                <w:b w:val="1"/>
                <w:bCs w:val="1"/>
                <w:shd w:val="nil" w:color="auto" w:fill="auto"/>
                <w:rtl w:val="0"/>
                <w:lang w:val="de-DE"/>
              </w:rPr>
              <w:t xml:space="preserve">Telefonnummern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hd w:val="nil" w:color="auto" w:fill="auto"/>
                <w:lang w:val="de-DE"/>
              </w:rPr>
            </w:pPr>
          </w:p>
          <w:p>
            <w:pPr>
              <w:pStyle w:val="Standard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</w:pPr>
    </w:p>
    <w:p>
      <w:pPr>
        <w:pStyle w:val="Standard"/>
        <w:jc w:val="center"/>
      </w:pPr>
    </w:p>
    <w:p>
      <w:pPr>
        <w:pStyle w:val="Standard"/>
        <w:jc w:val="center"/>
      </w:pPr>
      <w:r>
        <w:rPr>
          <w:rtl w:val="0"/>
          <w:lang w:val="de-DE"/>
        </w:rPr>
        <w:t xml:space="preserve">Eine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bitte sofort in der TB bekannt geben!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...............................</w:t>
        <w:tab/>
        <w:tab/>
        <w:tab/>
        <w:tab/>
        <w:t>.........................................................................................</w:t>
      </w:r>
    </w:p>
    <w:p>
      <w:pPr>
        <w:pStyle w:val="Standard"/>
      </w:pPr>
      <w:r>
        <w:rPr>
          <w:sz w:val="20"/>
          <w:szCs w:val="20"/>
          <w:rtl w:val="0"/>
          <w:lang w:val="de-DE"/>
        </w:rPr>
        <w:t xml:space="preserve">          Datum</w:t>
        <w:tab/>
        <w:tab/>
        <w:tab/>
        <w:tab/>
        <w:tab/>
        <w:tab/>
        <w:t xml:space="preserve">          Unterschrift d. Erziehungsberechtigten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1134" w:bottom="851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